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F18E" w14:textId="4C534634" w:rsidR="004E5965" w:rsidRDefault="00B27A20" w:rsidP="004E5965">
      <w:pPr>
        <w:pStyle w:val="ql-align-center"/>
        <w:spacing w:before="0" w:beforeAutospacing="0"/>
      </w:pPr>
      <w:r>
        <w:rPr>
          <w:color w:val="000000"/>
        </w:rPr>
        <w:t>Proje Adı</w:t>
      </w:r>
      <w:r w:rsidR="004E5965">
        <w:rPr>
          <w:color w:val="000000"/>
        </w:rPr>
        <w:t>:</w:t>
      </w:r>
    </w:p>
    <w:p w14:paraId="35ED849C" w14:textId="3B3F3D92" w:rsidR="00B27A20" w:rsidRDefault="00B27A20" w:rsidP="004E5965">
      <w:pPr>
        <w:pStyle w:val="ql-align-center"/>
        <w:spacing w:before="0" w:beforeAutospacing="0"/>
        <w:rPr>
          <w:rStyle w:val="Gl"/>
          <w:color w:val="333333"/>
        </w:rPr>
      </w:pPr>
      <w:r w:rsidRPr="00B27A20">
        <w:rPr>
          <w:rStyle w:val="Gl"/>
          <w:color w:val="333333"/>
        </w:rPr>
        <w:t>SÜRDÜRÜLEBİLİR ŞEHİRLER PROJESİ II - EK FİNANSMAN (S</w:t>
      </w:r>
      <w:r>
        <w:rPr>
          <w:rStyle w:val="Gl"/>
          <w:color w:val="333333"/>
        </w:rPr>
        <w:t>Ş</w:t>
      </w:r>
      <w:r w:rsidRPr="00B27A20">
        <w:rPr>
          <w:rStyle w:val="Gl"/>
          <w:color w:val="333333"/>
        </w:rPr>
        <w:t>P</w:t>
      </w:r>
      <w:r>
        <w:rPr>
          <w:rStyle w:val="Gl"/>
          <w:color w:val="333333"/>
        </w:rPr>
        <w:t xml:space="preserve"> </w:t>
      </w:r>
      <w:r w:rsidRPr="00B27A20">
        <w:rPr>
          <w:rStyle w:val="Gl"/>
          <w:color w:val="333333"/>
        </w:rPr>
        <w:t>II-</w:t>
      </w:r>
      <w:r>
        <w:rPr>
          <w:rStyle w:val="Gl"/>
          <w:color w:val="333333"/>
        </w:rPr>
        <w:t>EF</w:t>
      </w:r>
      <w:r w:rsidRPr="00B27A20">
        <w:rPr>
          <w:rStyle w:val="Gl"/>
          <w:color w:val="333333"/>
        </w:rPr>
        <w:t>)</w:t>
      </w:r>
    </w:p>
    <w:p w14:paraId="25F78713" w14:textId="59A01944" w:rsidR="004E5965" w:rsidRDefault="00FF27A0" w:rsidP="004E5965">
      <w:pPr>
        <w:pStyle w:val="ql-align-center"/>
        <w:spacing w:before="0" w:beforeAutospacing="0"/>
      </w:pPr>
      <w:r>
        <w:t xml:space="preserve">Çekerek </w:t>
      </w:r>
      <w:r w:rsidR="00B27A20" w:rsidRPr="00B27A20">
        <w:t xml:space="preserve">Belediyesi Güneş Enerji Santrali (GES) Projesi İnşaat Kontrollüğü Servisleri Danışmanlık </w:t>
      </w:r>
      <w:r w:rsidR="00E278CC">
        <w:t>Hizmeti</w:t>
      </w:r>
    </w:p>
    <w:p w14:paraId="240599ED" w14:textId="39B1D1CB" w:rsidR="004E5965" w:rsidRDefault="005D41BB" w:rsidP="004E5965">
      <w:pPr>
        <w:pStyle w:val="ql-align-center"/>
        <w:spacing w:before="0" w:beforeAutospacing="0"/>
      </w:pPr>
      <w:r>
        <w:rPr>
          <w:color w:val="000000"/>
        </w:rPr>
        <w:t>Ülke</w:t>
      </w:r>
      <w:r w:rsidR="004E5965">
        <w:rPr>
          <w:color w:val="000000"/>
        </w:rPr>
        <w:t>:</w:t>
      </w:r>
      <w:r w:rsidR="004E5965">
        <w:rPr>
          <w:rStyle w:val="Gl"/>
          <w:color w:val="000000"/>
        </w:rPr>
        <w:t> T</w:t>
      </w:r>
      <w:r w:rsidR="00B27A20">
        <w:rPr>
          <w:rStyle w:val="Gl"/>
          <w:color w:val="000000"/>
        </w:rPr>
        <w:t>ÜRKİYE</w:t>
      </w:r>
    </w:p>
    <w:p w14:paraId="05EEF184" w14:textId="5FB7F740" w:rsidR="004E5965" w:rsidRDefault="005D41BB" w:rsidP="004E5965">
      <w:pPr>
        <w:pStyle w:val="ql-align-center"/>
        <w:spacing w:before="0" w:beforeAutospacing="0"/>
      </w:pPr>
      <w:r>
        <w:rPr>
          <w:color w:val="000000"/>
        </w:rPr>
        <w:t>Sözleşme No</w:t>
      </w:r>
      <w:r w:rsidR="004E5965" w:rsidRPr="00A27D91">
        <w:rPr>
          <w:color w:val="000000"/>
        </w:rPr>
        <w:t>:</w:t>
      </w:r>
      <w:r w:rsidR="004E5965" w:rsidRPr="00A27D91">
        <w:rPr>
          <w:rStyle w:val="Gl"/>
          <w:color w:val="000000"/>
        </w:rPr>
        <w:t> </w:t>
      </w:r>
      <w:r w:rsidR="004E5965" w:rsidRPr="00A27D91">
        <w:t xml:space="preserve">- </w:t>
      </w:r>
      <w:r w:rsidR="00FF27A0" w:rsidRPr="00A27D91">
        <w:t>Cekerek-C1</w:t>
      </w:r>
      <w:commentRangeStart w:id="0"/>
      <w:commentRangeEnd w:id="0"/>
      <w:r w:rsidR="004E5965" w:rsidRPr="00A27D91">
        <w:rPr>
          <w:rStyle w:val="AklamaBavurusu"/>
          <w:rFonts w:ascii="Calibri" w:eastAsiaTheme="minorHAnsi" w:hAnsi="Calibri" w:cs="Calibri"/>
        </w:rPr>
        <w:commentReference w:id="0"/>
      </w:r>
    </w:p>
    <w:p w14:paraId="3AB41551" w14:textId="77777777" w:rsidR="004E5965" w:rsidRDefault="004E5965" w:rsidP="004E5965">
      <w:pPr>
        <w:pStyle w:val="ql-align-center"/>
        <w:spacing w:before="0" w:beforeAutospacing="0"/>
      </w:pPr>
      <w:r>
        <w:t> </w:t>
      </w:r>
    </w:p>
    <w:p w14:paraId="7437389F" w14:textId="6635EAF5" w:rsidR="004E5965" w:rsidRDefault="00E278CC" w:rsidP="004E5965">
      <w:pPr>
        <w:pStyle w:val="ql-align-center"/>
        <w:spacing w:before="0" w:beforeAutospacing="0"/>
      </w:pPr>
      <w:r>
        <w:rPr>
          <w:color w:val="333333"/>
        </w:rPr>
        <w:t>İhale Verilen Teklif Sahibi</w:t>
      </w:r>
      <w:r w:rsidR="004E5965">
        <w:rPr>
          <w:color w:val="333333"/>
        </w:rPr>
        <w:t>:</w:t>
      </w:r>
      <w:r w:rsidR="00FF27A0">
        <w:t xml:space="preserve"> LİV-KERR </w:t>
      </w:r>
      <w:r w:rsidR="0056451F">
        <w:t>İŞ ORTAKLIĞI</w:t>
      </w:r>
    </w:p>
    <w:p w14:paraId="058425F9" w14:textId="77777777" w:rsidR="004E5965" w:rsidRDefault="004E5965" w:rsidP="004E5965">
      <w:pPr>
        <w:pStyle w:val="ql-align-center"/>
        <w:spacing w:before="0" w:beforeAutospacing="0"/>
      </w:pPr>
      <w:r>
        <w:rPr>
          <w:rStyle w:val="Gl"/>
        </w:rPr>
        <w:t> </w:t>
      </w:r>
    </w:p>
    <w:p w14:paraId="39B17ED3" w14:textId="29955692" w:rsidR="004E5965" w:rsidRDefault="004E5965" w:rsidP="004E5965">
      <w:pPr>
        <w:pStyle w:val="ql-align-center"/>
        <w:spacing w:before="0" w:beforeAutospacing="0"/>
      </w:pPr>
      <w:r>
        <w:rPr>
          <w:color w:val="333333"/>
        </w:rPr>
        <w:t>A</w:t>
      </w:r>
      <w:r w:rsidR="00E278CC">
        <w:rPr>
          <w:color w:val="333333"/>
        </w:rPr>
        <w:t>dres</w:t>
      </w:r>
      <w:r>
        <w:rPr>
          <w:color w:val="333333"/>
        </w:rPr>
        <w:t>:</w:t>
      </w:r>
    </w:p>
    <w:p w14:paraId="6B1D6917" w14:textId="4B0F6FDE" w:rsidR="004E5965" w:rsidRDefault="0056451F" w:rsidP="004E5965">
      <w:pPr>
        <w:pStyle w:val="ql-align-center"/>
        <w:spacing w:before="0" w:beforeAutospacing="0"/>
      </w:pPr>
      <w:r>
        <w:rPr>
          <w:rStyle w:val="Gl"/>
          <w:color w:val="333333"/>
        </w:rPr>
        <w:t>Bağcılar Mah. Koza 1 Cad. No:166k Villa No: 126 Kuvars Kule Çankaya /Ankara</w:t>
      </w:r>
    </w:p>
    <w:p w14:paraId="62559708" w14:textId="54166C23" w:rsidR="004E5965" w:rsidRDefault="00E278CC" w:rsidP="004E5965">
      <w:pPr>
        <w:pStyle w:val="ql-align-center"/>
        <w:spacing w:before="0" w:beforeAutospacing="0"/>
      </w:pPr>
      <w:r>
        <w:rPr>
          <w:color w:val="333333"/>
        </w:rPr>
        <w:t>Sözleşme İmzalanma Tarihi</w:t>
      </w:r>
      <w:r w:rsidR="004E5965">
        <w:rPr>
          <w:color w:val="333333"/>
        </w:rPr>
        <w:t>:</w:t>
      </w:r>
      <w:r w:rsidR="0056451F">
        <w:rPr>
          <w:rStyle w:val="Gl"/>
          <w:color w:val="333333"/>
        </w:rPr>
        <w:t>04.06.202</w:t>
      </w:r>
      <w:r w:rsidR="00AE1339">
        <w:rPr>
          <w:rStyle w:val="Gl"/>
          <w:color w:val="333333"/>
        </w:rPr>
        <w:t>5</w:t>
      </w:r>
    </w:p>
    <w:p w14:paraId="088FFB88" w14:textId="5B2CC656" w:rsidR="004E5965" w:rsidRDefault="00E278CC" w:rsidP="004E5965">
      <w:pPr>
        <w:pStyle w:val="ql-align-center"/>
        <w:spacing w:before="0" w:beforeAutospacing="0"/>
      </w:pPr>
      <w:r>
        <w:rPr>
          <w:color w:val="333333"/>
        </w:rPr>
        <w:t>Satın Alma Seçim Yöntemi</w:t>
      </w:r>
      <w:r w:rsidR="004E5965">
        <w:rPr>
          <w:color w:val="333333"/>
        </w:rPr>
        <w:t>: </w:t>
      </w:r>
      <w:r>
        <w:rPr>
          <w:rStyle w:val="Gl"/>
          <w:color w:val="333333"/>
        </w:rPr>
        <w:t>Danışman Niteliklerine Dayalı Seçim (CQS)</w:t>
      </w:r>
    </w:p>
    <w:p w14:paraId="16B139EB" w14:textId="014621DB" w:rsidR="004E5965" w:rsidRDefault="00E278CC" w:rsidP="004E5965">
      <w:pPr>
        <w:pStyle w:val="ql-align-center"/>
        <w:spacing w:before="0" w:beforeAutospacing="0"/>
      </w:pPr>
      <w:r>
        <w:rPr>
          <w:color w:val="333333"/>
        </w:rPr>
        <w:t>Sözleşme Bedeli</w:t>
      </w:r>
      <w:r w:rsidR="004E5965">
        <w:rPr>
          <w:color w:val="333333"/>
        </w:rPr>
        <w:t>: </w:t>
      </w:r>
      <w:r w:rsidR="0056451F">
        <w:rPr>
          <w:rStyle w:val="Gl"/>
          <w:color w:val="333333"/>
        </w:rPr>
        <w:t>124.000</w:t>
      </w:r>
      <w:r w:rsidR="004E5965">
        <w:rPr>
          <w:rStyle w:val="Gl"/>
          <w:color w:val="333333"/>
        </w:rPr>
        <w:t xml:space="preserve"> </w:t>
      </w:r>
      <w:r>
        <w:rPr>
          <w:rStyle w:val="Gl"/>
          <w:color w:val="333333"/>
        </w:rPr>
        <w:t>AVRO</w:t>
      </w:r>
    </w:p>
    <w:p w14:paraId="2807B7FA" w14:textId="012B6551" w:rsidR="004E5965" w:rsidRDefault="00E278CC" w:rsidP="004E5965">
      <w:pPr>
        <w:pStyle w:val="ql-align-center"/>
        <w:spacing w:before="0" w:beforeAutospacing="0"/>
      </w:pPr>
      <w:r>
        <w:rPr>
          <w:color w:val="333333"/>
        </w:rPr>
        <w:t xml:space="preserve">Sözleşme </w:t>
      </w:r>
      <w:r w:rsidRPr="00A27D91">
        <w:rPr>
          <w:color w:val="333333"/>
        </w:rPr>
        <w:t>Süresi</w:t>
      </w:r>
      <w:commentRangeStart w:id="1"/>
      <w:r w:rsidR="004E5965" w:rsidRPr="00A27D91">
        <w:rPr>
          <w:rStyle w:val="Gl"/>
          <w:color w:val="333333"/>
        </w:rPr>
        <w:t xml:space="preserve"> </w:t>
      </w:r>
      <w:commentRangeEnd w:id="1"/>
      <w:r w:rsidR="004E5965" w:rsidRPr="00A27D91">
        <w:rPr>
          <w:rStyle w:val="AklamaBavurusu"/>
          <w:rFonts w:ascii="Calibri" w:eastAsiaTheme="minorHAnsi" w:hAnsi="Calibri" w:cs="Calibri"/>
        </w:rPr>
        <w:commentReference w:id="1"/>
      </w:r>
      <w:r w:rsidR="00D214D7" w:rsidRPr="00A27D91">
        <w:rPr>
          <w:rStyle w:val="Gl"/>
          <w:color w:val="333333"/>
        </w:rPr>
        <w:t>1</w:t>
      </w:r>
      <w:r w:rsidR="00A27D91">
        <w:rPr>
          <w:rStyle w:val="Gl"/>
          <w:color w:val="333333"/>
        </w:rPr>
        <w:t>7</w:t>
      </w:r>
      <w:r w:rsidRPr="00A27D91">
        <w:rPr>
          <w:rStyle w:val="Gl"/>
          <w:color w:val="333333"/>
        </w:rPr>
        <w:t>Ay</w:t>
      </w:r>
    </w:p>
    <w:p w14:paraId="4B29AFDC" w14:textId="77777777" w:rsidR="004E5965" w:rsidRDefault="004E5965" w:rsidP="004E5965">
      <w:pPr>
        <w:pStyle w:val="ql-align-center"/>
        <w:spacing w:before="0" w:beforeAutospacing="0"/>
      </w:pPr>
      <w:r>
        <w:t> </w:t>
      </w:r>
    </w:p>
    <w:p w14:paraId="194C740D" w14:textId="67FAE538" w:rsidR="004E5965" w:rsidRDefault="00E278CC" w:rsidP="004E5965">
      <w:pPr>
        <w:pStyle w:val="ql-align-center"/>
        <w:spacing w:before="0" w:beforeAutospacing="0"/>
      </w:pPr>
      <w:r>
        <w:rPr>
          <w:rStyle w:val="Gl"/>
          <w:color w:val="333333"/>
        </w:rPr>
        <w:t>Sözleşme Kapsamının Özeti</w:t>
      </w:r>
      <w:r w:rsidR="004E5965">
        <w:rPr>
          <w:rStyle w:val="Gl"/>
          <w:color w:val="333333"/>
        </w:rPr>
        <w:t>:</w:t>
      </w:r>
    </w:p>
    <w:p w14:paraId="4758EFC5" w14:textId="46B62C8F" w:rsidR="00E278CC" w:rsidRPr="00E278CC" w:rsidRDefault="00A27D91" w:rsidP="00E278CC">
      <w:pPr>
        <w:rPr>
          <w:rFonts w:ascii="Times New Roman" w:hAnsi="Times New Roman"/>
          <w:spacing w:val="-2"/>
          <w:sz w:val="24"/>
          <w:szCs w:val="24"/>
        </w:rPr>
      </w:pPr>
      <w:r w:rsidRPr="00A27D91">
        <w:rPr>
          <w:rFonts w:ascii="Times New Roman" w:hAnsi="Times New Roman"/>
          <w:spacing w:val="-2"/>
          <w:sz w:val="24"/>
          <w:szCs w:val="24"/>
        </w:rPr>
        <w:t>1,436,40</w:t>
      </w:r>
      <w:commentRangeStart w:id="2"/>
      <w:r w:rsidR="00E278CC" w:rsidRPr="00A27D91">
        <w:rPr>
          <w:rFonts w:ascii="Times New Roman" w:hAnsi="Times New Roman"/>
          <w:spacing w:val="-2"/>
          <w:sz w:val="24"/>
          <w:szCs w:val="24"/>
        </w:rPr>
        <w:t xml:space="preserve"> kW-DC /</w:t>
      </w:r>
      <w:commentRangeEnd w:id="2"/>
      <w:r w:rsidR="00E278CC" w:rsidRPr="00A27D91">
        <w:rPr>
          <w:rStyle w:val="AklamaBavurusu"/>
        </w:rPr>
        <w:commentReference w:id="2"/>
      </w:r>
      <w:r w:rsidRPr="00A27D91">
        <w:rPr>
          <w:rFonts w:ascii="Times New Roman" w:hAnsi="Times New Roman"/>
          <w:spacing w:val="-2"/>
          <w:sz w:val="24"/>
          <w:szCs w:val="24"/>
        </w:rPr>
        <w:t>1.200</w:t>
      </w:r>
      <w:r w:rsidR="00E278CC" w:rsidRPr="00A27D91">
        <w:rPr>
          <w:rFonts w:ascii="Times New Roman" w:hAnsi="Times New Roman"/>
          <w:spacing w:val="-2"/>
          <w:sz w:val="24"/>
          <w:szCs w:val="24"/>
        </w:rPr>
        <w:t>kW</w:t>
      </w:r>
      <w:r w:rsidR="00E278CC" w:rsidRPr="00E278CC">
        <w:rPr>
          <w:rFonts w:ascii="Times New Roman" w:hAnsi="Times New Roman"/>
          <w:spacing w:val="-2"/>
          <w:sz w:val="24"/>
          <w:szCs w:val="24"/>
        </w:rPr>
        <w:t>-AC kurulu gücündeki Lisanssız Güneş Enerjisi Santrali Projesinin Tasarım İnceleme (</w:t>
      </w:r>
      <w:r w:rsidR="00E278CC">
        <w:rPr>
          <w:rFonts w:ascii="Times New Roman" w:hAnsi="Times New Roman"/>
          <w:spacing w:val="-2"/>
          <w:sz w:val="24"/>
          <w:szCs w:val="24"/>
        </w:rPr>
        <w:t>Gözden Geçirme)</w:t>
      </w:r>
      <w:r w:rsidR="00E278CC" w:rsidRPr="00E278CC">
        <w:rPr>
          <w:rFonts w:ascii="Times New Roman" w:hAnsi="Times New Roman"/>
          <w:spacing w:val="-2"/>
          <w:sz w:val="24"/>
          <w:szCs w:val="24"/>
        </w:rPr>
        <w:t xml:space="preserve"> ve Kontrol</w:t>
      </w:r>
      <w:r w:rsidR="00E278CC">
        <w:rPr>
          <w:rFonts w:ascii="Times New Roman" w:hAnsi="Times New Roman"/>
          <w:spacing w:val="-2"/>
          <w:sz w:val="24"/>
          <w:szCs w:val="24"/>
        </w:rPr>
        <w:t>lük</w:t>
      </w:r>
      <w:r w:rsidR="00E278CC" w:rsidRPr="00E278CC">
        <w:rPr>
          <w:rFonts w:ascii="Times New Roman" w:hAnsi="Times New Roman"/>
          <w:spacing w:val="-2"/>
          <w:sz w:val="24"/>
          <w:szCs w:val="24"/>
        </w:rPr>
        <w:t xml:space="preserve"> Danışmanlık Hizmetleri.</w:t>
      </w:r>
    </w:p>
    <w:p w14:paraId="651CCA6F" w14:textId="77777777" w:rsidR="00D5069B" w:rsidRDefault="00D5069B"/>
    <w:sectPr w:rsidR="00D506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uazzez Özlem Gülseroğlu" w:date="2024-07-23T11:45:00Z" w:initials="MÖG">
    <w:p w14:paraId="2104669C" w14:textId="0EA569AF" w:rsidR="004E5965" w:rsidRDefault="004E5965">
      <w:pPr>
        <w:pStyle w:val="AklamaMetni"/>
      </w:pPr>
      <w:r>
        <w:rPr>
          <w:rStyle w:val="AklamaBavurusu"/>
        </w:rPr>
        <w:annotationRef/>
      </w:r>
      <w:r>
        <w:t>İşin adı yazılacaktır.</w:t>
      </w:r>
    </w:p>
  </w:comment>
  <w:comment w:id="1" w:author="Muazzez Özlem Gülseroğlu" w:date="2024-07-23T11:46:00Z" w:initials="MÖG">
    <w:p w14:paraId="2BB4346C" w14:textId="70109A22" w:rsidR="004E5965" w:rsidRDefault="004E5965">
      <w:pPr>
        <w:pStyle w:val="AklamaMetni"/>
      </w:pPr>
      <w:r>
        <w:rPr>
          <w:rStyle w:val="AklamaBavurusu"/>
        </w:rPr>
        <w:annotationRef/>
      </w:r>
      <w:r>
        <w:t>Sözleşme süresi yazılacaktır.</w:t>
      </w:r>
    </w:p>
  </w:comment>
  <w:comment w:id="2" w:author="Muazzez Özlem Gülseroğlu" w:date="2024-11-05T11:45:00Z" w:initials="MÖG">
    <w:p w14:paraId="77AEF05E" w14:textId="3E24C75B" w:rsidR="00E278CC" w:rsidRDefault="00E278CC">
      <w:pPr>
        <w:pStyle w:val="AklamaMetni"/>
      </w:pPr>
      <w:r>
        <w:rPr>
          <w:rStyle w:val="AklamaBavurusu"/>
        </w:rPr>
        <w:annotationRef/>
      </w:r>
      <w:r>
        <w:t>Proje bilgileri girilecektir.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04669C" w15:done="0"/>
  <w15:commentEx w15:paraId="2BB4346C" w15:done="0"/>
  <w15:commentEx w15:paraId="77AEF0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04669C" w16cid:durableId="2A4A1654"/>
  <w16cid:commentId w16cid:paraId="2BB4346C" w16cid:durableId="2A4A16AE"/>
  <w16cid:commentId w16cid:paraId="77AEF05E" w16cid:durableId="2AD483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4980" w14:textId="77777777" w:rsidR="00AC0A86" w:rsidRDefault="00AC0A86" w:rsidP="004E5965">
      <w:r>
        <w:separator/>
      </w:r>
    </w:p>
  </w:endnote>
  <w:endnote w:type="continuationSeparator" w:id="0">
    <w:p w14:paraId="277AC684" w14:textId="77777777" w:rsidR="00AC0A86" w:rsidRDefault="00AC0A86" w:rsidP="004E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2D4A" w14:textId="77777777" w:rsidR="004E5965" w:rsidRDefault="004E59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E221" w14:textId="29202DA6" w:rsidR="004E5965" w:rsidRDefault="004E5965" w:rsidP="004E5965">
    <w:pPr>
      <w:pStyle w:val="AltBilgi"/>
    </w:pPr>
    <w:bookmarkStart w:id="3" w:name="DocumentMarkings1FooterPrimary"/>
    <w:r w:rsidRPr="004E5965">
      <w:rPr>
        <w:color w:val="000000"/>
        <w:sz w:val="17"/>
      </w:rPr>
      <w:t> 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D8C7" w14:textId="77777777" w:rsidR="004E5965" w:rsidRDefault="004E59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2736" w14:textId="77777777" w:rsidR="00AC0A86" w:rsidRDefault="00AC0A86" w:rsidP="004E5965">
      <w:r>
        <w:separator/>
      </w:r>
    </w:p>
  </w:footnote>
  <w:footnote w:type="continuationSeparator" w:id="0">
    <w:p w14:paraId="69366417" w14:textId="77777777" w:rsidR="00AC0A86" w:rsidRDefault="00AC0A86" w:rsidP="004E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F5E2" w14:textId="77777777" w:rsidR="004E5965" w:rsidRDefault="004E59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BEF2" w14:textId="77777777" w:rsidR="004E5965" w:rsidRDefault="004E59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F341" w14:textId="77777777" w:rsidR="004E5965" w:rsidRDefault="004E59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253EC"/>
    <w:multiLevelType w:val="hybridMultilevel"/>
    <w:tmpl w:val="8B163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0228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azzez Özlem Gülseroğlu">
    <w15:presenceInfo w15:providerId="AD" w15:userId="S-1-5-21-4264717954-705559402-3205703707-112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F2"/>
    <w:rsid w:val="00305788"/>
    <w:rsid w:val="003277E6"/>
    <w:rsid w:val="003877D9"/>
    <w:rsid w:val="0045118E"/>
    <w:rsid w:val="004B1C2E"/>
    <w:rsid w:val="004E5965"/>
    <w:rsid w:val="0056451F"/>
    <w:rsid w:val="005D41BB"/>
    <w:rsid w:val="008E34F2"/>
    <w:rsid w:val="00A27D91"/>
    <w:rsid w:val="00AC0A86"/>
    <w:rsid w:val="00AE1339"/>
    <w:rsid w:val="00B27A20"/>
    <w:rsid w:val="00D214D7"/>
    <w:rsid w:val="00D5069B"/>
    <w:rsid w:val="00E278CC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2A3E"/>
  <w15:chartTrackingRefBased/>
  <w15:docId w15:val="{6352DA24-CDF8-4098-80BE-C5AC2B34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65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ql-align-center">
    <w:name w:val="ql-align-center"/>
    <w:basedOn w:val="Normal"/>
    <w:rsid w:val="004E59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E5965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E59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E596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E5965"/>
    <w:rPr>
      <w:rFonts w:ascii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E59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5965"/>
    <w:rPr>
      <w:rFonts w:ascii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96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965"/>
    <w:rPr>
      <w:rFonts w:ascii="Segoe UI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E5965"/>
    <w:pPr>
      <w:ind w:left="720"/>
      <w:contextualSpacing/>
    </w:pPr>
    <w:rPr>
      <w:rFonts w:ascii="CG Times" w:eastAsia="Times New Roman" w:hAnsi="CG Times" w:cs="Times New Roman"/>
      <w:szCs w:val="20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4E5965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5965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5965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5965"/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ILBANK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Muazzez Özlem Gülseroğlu</dc:creator>
  <cp:keywords>G-4z7apxkw, N-kq84q69a</cp:keywords>
  <dc:description/>
  <cp:lastModifiedBy>yasin aslan</cp:lastModifiedBy>
  <cp:revision>6</cp:revision>
  <dcterms:created xsi:type="dcterms:W3CDTF">2024-07-23T08:41:00Z</dcterms:created>
  <dcterms:modified xsi:type="dcterms:W3CDTF">2026-01-16T14:07:00Z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e13508cb-b5a9-4d91-be8c-03be81ed3363</vt:lpwstr>
  </property>
  <property fmtid="{D5CDD505-2E9C-101B-9397-08002B2CF9AE}" pid="3" name="Classification">
    <vt:lpwstr>G-4z7apxkw</vt:lpwstr>
  </property>
  <property fmtid="{D5CDD505-2E9C-101B-9397-08002B2CF9AE}" pid="4" name="KVKK">
    <vt:lpwstr>N-kq84q69a</vt:lpwstr>
  </property>
  <property fmtid="{D5CDD505-2E9C-101B-9397-08002B2CF9AE}" pid="5" name="VisualMarking">
    <vt:lpwstr>RemoveTag</vt:lpwstr>
  </property>
</Properties>
</file>